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36"/>
          <w:szCs w:val="28"/>
        </w:rPr>
        <w:t>Årsmöte med Holms Byalag den 21 mars 2016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 Ordförande Inger Pehrson förklarade mötet öppnat.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 Till ordförande för mötet valdes Inger Pehrson.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 xml:space="preserve">§ 3 Styrelsen anmälde Jeanette Sjödin som sekreterare för mötet.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4 Mötet godkände dagordningen.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 xml:space="preserve">§ 5 Att fastställa röstlängden beslutades att göras först om det skulle komma att behövas.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 xml:space="preserve">§ 6 Till justeringspersoner valdes Sandra Carlsson och Mikaela Petersson.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 xml:space="preserve">§ 7 Årsmötet förklarades vara utlyst i rätt tid, nämligen omkring 16:e februari på Facebook och hemsidan samt utdelning i brevlådar i början av mars.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 En kort genomgång av verksamhetsberättelsen och ekonomisk redovisning gjordes. Antalet medlemsavgifter har ökat genom bl a en bättre exponering av utdelade inbetalningskort samt att antalet Holmabor har ökat. Det negativa resultatet förklaras till stor del av investering i rejäla partytält till stånd vid midsommarfirandet samt lager av priser.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 Revisorernas berättelse föredrogs och lades till handlingarna.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 Balans- och resultaträkningen fastställdes.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11 Styrelsen beviljades ansvarsfrihet.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§ 12 Mötet beslutade att årets negativa resultat förs i ny räkning.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 Mötet beslutade omvälja Inger Pehrson som ordförande på ett år.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§ 14 Mötet beslutade välja Sandra Carlsson och Anngelica Nyberg som nya ordinarie styrelseledamöter och Christine Lempe som ny suppelant. I stadgarna finns inga krav på mandatperioder och omval vilket bör tas med i en översyn av stadgarna inför nästkommande årsmöte.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15 Till revisorer omvalde mötet Göran Henrysson, Rolf Eriksson och som suppleant Göte Nyström.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 xml:space="preserve">§ 16 Inga val till sektioner gjordes.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 xml:space="preserve">§ 17 Valberedningen bestående av Maria Ålund samt Amanda Schultz valdes om.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§ 18 En motion hade inkommit från Holms skolas föräldraförening om att föreningen upplöses och blir en egen avdelning inom Holms byalag. De pengar som finns kvar i föreningens kassa är öronmärkta för barnen i Holm. Den nya avdelningen ska fortsätta bedriva aktiviteter så som brännboll och hamburgarekväll, tomtevaka m.m. Årsmötet beslutade enhälligt tillstyrka motionen. </w:t>
        <w:br/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§ 19 Förslag lagda av styrelsen angående kommande verksamhet: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Valborgsfirande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Midsommarfirande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 xml:space="preserve">Cykelfest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Halloweenfest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Övriga aktiviteter utifrån behov och efterfrågan.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19 Mötet beslutade att medlemsavgiften ska fortsätta vara 100 kr/familj och år.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20 Årsmötet avslutades och ordföranden tackade styrelsen och deltagare för visat intresse.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 xml:space="preserve">Efter årsmötet var det en kort fikapaus där Byalaget bjöd på kaffe och kakor. Sedan kom Tove Bergman, ordf. BUN, Henrik Oretorp, ordf Samhällsbyggnadsutskottet, </w:t>
      </w:r>
      <w:r>
        <w:rPr>
          <w:rFonts w:ascii="Times New Roman" w:hAnsi="Times New Roman"/>
          <w:bCs/>
          <w:sz w:val="24"/>
          <w:szCs w:val="24"/>
        </w:rPr>
        <w:t xml:space="preserve">Pauline Broholm, t f förvaltningschef samt Agneta Ödmark, förskolechef </w:t>
      </w:r>
      <w:r>
        <w:rPr>
          <w:rFonts w:ascii="Times New Roman" w:hAnsi="Times New Roman"/>
          <w:sz w:val="24"/>
          <w:szCs w:val="24"/>
        </w:rPr>
        <w:t xml:space="preserve">och svarade på frågor om vad som händer nu när skolan i Holm kommer att avvecklas.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Sekr.</w:t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Jeanette Sjödin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Justering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Inger Pehrson</w:t>
        <w:tab/>
        <w:tab/>
        <w:t>Sandra Carlsson</w:t>
        <w:tab/>
        <w:t>Mikaela Petersson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Ordf.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Arial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Arial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5911"/>
    <w:pPr>
      <w:widowControl/>
      <w:bidi w:val="0"/>
      <w:spacing w:lineRule="auto" w:line="276" w:before="0" w:after="200"/>
      <w:jc w:val="left"/>
    </w:pPr>
    <w:rPr>
      <w:rFonts w:cs="Times New Roman" w:ascii="Calibri" w:hAnsi="Calibri" w:eastAsia="Calibri"/>
      <w:color w:val="00000A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cs="Arial"/>
    </w:rPr>
  </w:style>
  <w:style w:type="character" w:styleId="ListLabel3">
    <w:name w:val="ListLabel 3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7591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LibreOffice/5.0.5.2$Linux_X86_64 LibreOffice_project/00m0$Build-2</Application>
  <Paragraphs>5</Paragraphs>
  <Company>Palustre HB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2016-03-24T07:36:00Z</dcterms:created>
  <dc:creator>Inger Pehrson</dc:creator>
  <dc:language>en-US</dc:language>
  <cp:lastModifiedBy>Inger Pehrson</cp:lastModifiedBy>
  <dcterms:modified xsi:type="dcterms:W3CDTF">2016-03-24T07:53:00Z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Palustre HB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